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BC" w:rsidRPr="007658C1" w:rsidRDefault="00D546BC" w:rsidP="00CD61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58C1">
        <w:rPr>
          <w:rFonts w:ascii="Times New Roman" w:hAnsi="Times New Roman" w:cs="Times New Roman"/>
          <w:b/>
          <w:sz w:val="28"/>
          <w:szCs w:val="28"/>
        </w:rPr>
        <w:t>Анализ ВПР</w:t>
      </w:r>
    </w:p>
    <w:p w:rsidR="00D546BC" w:rsidRPr="007658C1" w:rsidRDefault="0093095A" w:rsidP="00CD61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F310B" w:rsidRPr="007658C1">
        <w:rPr>
          <w:rFonts w:ascii="Times New Roman" w:hAnsi="Times New Roman" w:cs="Times New Roman"/>
          <w:b/>
          <w:sz w:val="28"/>
          <w:szCs w:val="28"/>
        </w:rPr>
        <w:t>о русскому языку в 6</w:t>
      </w:r>
      <w:r w:rsidR="00D546BC" w:rsidRPr="007658C1">
        <w:rPr>
          <w:rFonts w:ascii="Times New Roman" w:hAnsi="Times New Roman" w:cs="Times New Roman"/>
          <w:b/>
          <w:sz w:val="28"/>
          <w:szCs w:val="28"/>
        </w:rPr>
        <w:t xml:space="preserve">  классе</w:t>
      </w:r>
    </w:p>
    <w:p w:rsidR="00D546BC" w:rsidRPr="007658C1" w:rsidRDefault="00D546BC" w:rsidP="00CD61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8C1">
        <w:rPr>
          <w:rFonts w:ascii="Times New Roman" w:hAnsi="Times New Roman" w:cs="Times New Roman"/>
          <w:b/>
          <w:sz w:val="28"/>
          <w:szCs w:val="28"/>
        </w:rPr>
        <w:t>ГБОУ СОШ с. Переволоки</w:t>
      </w:r>
    </w:p>
    <w:p w:rsidR="00D546BC" w:rsidRPr="007658C1" w:rsidRDefault="00EF310B" w:rsidP="00CD6115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8C1">
        <w:rPr>
          <w:rFonts w:ascii="Times New Roman" w:hAnsi="Times New Roman" w:cs="Times New Roman"/>
          <w:sz w:val="28"/>
          <w:szCs w:val="28"/>
        </w:rPr>
        <w:t xml:space="preserve">Дата проведения  </w:t>
      </w:r>
      <w:r w:rsidR="00612903">
        <w:rPr>
          <w:rFonts w:ascii="Times New Roman" w:hAnsi="Times New Roman" w:cs="Times New Roman"/>
          <w:sz w:val="28"/>
          <w:szCs w:val="28"/>
        </w:rPr>
        <w:t>14.05.2024</w:t>
      </w:r>
      <w:r w:rsidRPr="007658C1">
        <w:rPr>
          <w:rFonts w:ascii="Times New Roman" w:hAnsi="Times New Roman" w:cs="Times New Roman"/>
          <w:sz w:val="28"/>
          <w:szCs w:val="28"/>
        </w:rPr>
        <w:t xml:space="preserve"> </w:t>
      </w:r>
      <w:r w:rsidR="00D546BC" w:rsidRPr="007658C1">
        <w:rPr>
          <w:rFonts w:ascii="Times New Roman" w:hAnsi="Times New Roman" w:cs="Times New Roman"/>
          <w:sz w:val="28"/>
          <w:szCs w:val="28"/>
        </w:rPr>
        <w:t>г.</w:t>
      </w:r>
    </w:p>
    <w:p w:rsidR="00D546BC" w:rsidRPr="007658C1" w:rsidRDefault="00D546BC" w:rsidP="00CD6115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8C1">
        <w:rPr>
          <w:rFonts w:ascii="Times New Roman" w:hAnsi="Times New Roman" w:cs="Times New Roman"/>
          <w:sz w:val="28"/>
          <w:szCs w:val="28"/>
        </w:rPr>
        <w:t>ВПР позволяют осуществить диагностику уровня сформированности универсальных учебных действий и овладения межпредметными понятиями.</w:t>
      </w:r>
    </w:p>
    <w:p w:rsidR="00D546BC" w:rsidRPr="007658C1" w:rsidRDefault="00D546BC" w:rsidP="00CD6115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8C1">
        <w:rPr>
          <w:rFonts w:ascii="Times New Roman" w:hAnsi="Times New Roman" w:cs="Times New Roman"/>
          <w:sz w:val="28"/>
          <w:szCs w:val="28"/>
        </w:rPr>
        <w:t>Всего учас</w:t>
      </w:r>
      <w:r w:rsidR="00271D0D" w:rsidRPr="007658C1">
        <w:rPr>
          <w:rFonts w:ascii="Times New Roman" w:hAnsi="Times New Roman" w:cs="Times New Roman"/>
          <w:sz w:val="28"/>
          <w:szCs w:val="28"/>
        </w:rPr>
        <w:t>тникам предстояло  выполнить  14</w:t>
      </w:r>
      <w:r w:rsidRPr="007658C1">
        <w:rPr>
          <w:rFonts w:ascii="Times New Roman" w:hAnsi="Times New Roman" w:cs="Times New Roman"/>
          <w:sz w:val="28"/>
          <w:szCs w:val="28"/>
        </w:rPr>
        <w:t>заданий</w:t>
      </w:r>
    </w:p>
    <w:p w:rsidR="00D546BC" w:rsidRPr="007658C1" w:rsidRDefault="00D546BC" w:rsidP="00CD6115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8C1">
        <w:rPr>
          <w:rFonts w:ascii="Times New Roman" w:hAnsi="Times New Roman" w:cs="Times New Roman"/>
          <w:sz w:val="28"/>
          <w:szCs w:val="28"/>
        </w:rPr>
        <w:t>На выполнение работы отводится 90 минут.</w:t>
      </w:r>
    </w:p>
    <w:p w:rsidR="00D546BC" w:rsidRPr="007658C1" w:rsidRDefault="00EF310B" w:rsidP="00CD6115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8C1">
        <w:rPr>
          <w:rFonts w:ascii="Times New Roman" w:hAnsi="Times New Roman" w:cs="Times New Roman"/>
          <w:sz w:val="28"/>
          <w:szCs w:val="28"/>
        </w:rPr>
        <w:t xml:space="preserve"> В классе обучается 8</w:t>
      </w:r>
      <w:r w:rsidR="00271D0D" w:rsidRPr="007658C1">
        <w:rPr>
          <w:rFonts w:ascii="Times New Roman" w:hAnsi="Times New Roman" w:cs="Times New Roman"/>
          <w:sz w:val="28"/>
          <w:szCs w:val="28"/>
        </w:rPr>
        <w:t xml:space="preserve"> </w:t>
      </w:r>
      <w:r w:rsidR="00D546BC" w:rsidRPr="007658C1">
        <w:rPr>
          <w:rFonts w:ascii="Times New Roman" w:hAnsi="Times New Roman" w:cs="Times New Roman"/>
          <w:sz w:val="28"/>
          <w:szCs w:val="28"/>
        </w:rPr>
        <w:t>учащихся.</w:t>
      </w:r>
    </w:p>
    <w:p w:rsidR="00D546BC" w:rsidRPr="007658C1" w:rsidRDefault="00612903" w:rsidP="00CD61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выполняли  6</w:t>
      </w:r>
      <w:r w:rsidR="00D546BC" w:rsidRPr="007658C1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D546BC" w:rsidRPr="007658C1" w:rsidRDefault="00D546BC" w:rsidP="00CD6115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8C1">
        <w:rPr>
          <w:rFonts w:ascii="Times New Roman" w:hAnsi="Times New Roman" w:cs="Times New Roman"/>
          <w:sz w:val="28"/>
          <w:szCs w:val="28"/>
        </w:rPr>
        <w:t>Максимальный балл, который можно получить  за всю работу –</w:t>
      </w:r>
      <w:r w:rsidR="00271D0D" w:rsidRPr="007658C1">
        <w:rPr>
          <w:rFonts w:ascii="Times New Roman" w:hAnsi="Times New Roman" w:cs="Times New Roman"/>
          <w:sz w:val="28"/>
          <w:szCs w:val="28"/>
        </w:rPr>
        <w:t xml:space="preserve"> 51</w:t>
      </w:r>
    </w:p>
    <w:p w:rsidR="00EF310B" w:rsidRPr="007658C1" w:rsidRDefault="00EF310B" w:rsidP="00EF3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8C1">
        <w:rPr>
          <w:rFonts w:ascii="Times New Roman" w:hAnsi="Times New Roman" w:cs="Times New Roman"/>
          <w:sz w:val="28"/>
          <w:szCs w:val="28"/>
        </w:rPr>
        <w:t xml:space="preserve">На «5»  выполнили работу </w:t>
      </w:r>
      <w:r w:rsidR="00612903">
        <w:rPr>
          <w:rFonts w:ascii="Times New Roman" w:hAnsi="Times New Roman" w:cs="Times New Roman"/>
          <w:sz w:val="28"/>
          <w:szCs w:val="28"/>
        </w:rPr>
        <w:t>0</w:t>
      </w:r>
      <w:r w:rsidRPr="007658C1">
        <w:rPr>
          <w:rFonts w:ascii="Times New Roman" w:hAnsi="Times New Roman" w:cs="Times New Roman"/>
          <w:sz w:val="28"/>
          <w:szCs w:val="28"/>
        </w:rPr>
        <w:t xml:space="preserve"> о</w:t>
      </w:r>
      <w:r w:rsidR="00612903">
        <w:rPr>
          <w:rFonts w:ascii="Times New Roman" w:hAnsi="Times New Roman" w:cs="Times New Roman"/>
          <w:sz w:val="28"/>
          <w:szCs w:val="28"/>
        </w:rPr>
        <w:t>бучающихся (0</w:t>
      </w:r>
      <w:r w:rsidRPr="007658C1">
        <w:rPr>
          <w:rFonts w:ascii="Times New Roman" w:hAnsi="Times New Roman" w:cs="Times New Roman"/>
          <w:sz w:val="28"/>
          <w:szCs w:val="28"/>
        </w:rPr>
        <w:t>%)</w:t>
      </w:r>
    </w:p>
    <w:p w:rsidR="00EF310B" w:rsidRPr="007658C1" w:rsidRDefault="00612903" w:rsidP="00EF3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«4»  выполнили работу 3 обучающихся (50</w:t>
      </w:r>
      <w:r w:rsidR="00EF310B" w:rsidRPr="007658C1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D546BC" w:rsidRPr="007658C1" w:rsidRDefault="00D546BC" w:rsidP="00CD6115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8C1">
        <w:rPr>
          <w:rFonts w:ascii="Times New Roman" w:hAnsi="Times New Roman" w:cs="Times New Roman"/>
          <w:sz w:val="28"/>
          <w:szCs w:val="28"/>
        </w:rPr>
        <w:t>На «3»</w:t>
      </w:r>
      <w:r w:rsidR="00612903">
        <w:rPr>
          <w:rFonts w:ascii="Times New Roman" w:hAnsi="Times New Roman" w:cs="Times New Roman"/>
          <w:sz w:val="28"/>
          <w:szCs w:val="28"/>
        </w:rPr>
        <w:t xml:space="preserve"> выполнили работу 3 обучающихся (50</w:t>
      </w:r>
      <w:r w:rsidRPr="007658C1">
        <w:rPr>
          <w:rFonts w:ascii="Times New Roman" w:hAnsi="Times New Roman" w:cs="Times New Roman"/>
          <w:sz w:val="28"/>
          <w:szCs w:val="28"/>
        </w:rPr>
        <w:t>%)</w:t>
      </w:r>
    </w:p>
    <w:p w:rsidR="00D546BC" w:rsidRPr="007658C1" w:rsidRDefault="00D546BC" w:rsidP="00CD6115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8C1">
        <w:rPr>
          <w:rFonts w:ascii="Times New Roman" w:hAnsi="Times New Roman" w:cs="Times New Roman"/>
          <w:sz w:val="28"/>
          <w:szCs w:val="28"/>
        </w:rPr>
        <w:t>На « 2»-0 обучающихся (0%)</w:t>
      </w:r>
    </w:p>
    <w:tbl>
      <w:tblPr>
        <w:tblStyle w:val="a3"/>
        <w:tblpPr w:leftFromText="180" w:rightFromText="180" w:vertAnchor="text" w:horzAnchor="margin" w:tblpY="392"/>
        <w:tblW w:w="0" w:type="auto"/>
        <w:tblLayout w:type="fixed"/>
        <w:tblLook w:val="04A0" w:firstRow="1" w:lastRow="0" w:firstColumn="1" w:lastColumn="0" w:noHBand="0" w:noVBand="1"/>
      </w:tblPr>
      <w:tblGrid>
        <w:gridCol w:w="2087"/>
        <w:gridCol w:w="2898"/>
        <w:gridCol w:w="1811"/>
        <w:gridCol w:w="1809"/>
        <w:gridCol w:w="1811"/>
        <w:gridCol w:w="1814"/>
      </w:tblGrid>
      <w:tr w:rsidR="00612903" w:rsidRPr="007658C1" w:rsidTr="006F0B5F">
        <w:trPr>
          <w:trHeight w:val="243"/>
        </w:trPr>
        <w:tc>
          <w:tcPr>
            <w:tcW w:w="2087" w:type="dxa"/>
            <w:vMerge w:val="restart"/>
          </w:tcPr>
          <w:p w:rsidR="00612903" w:rsidRPr="007658C1" w:rsidRDefault="00612903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98" w:type="dxa"/>
            <w:vMerge w:val="restart"/>
          </w:tcPr>
          <w:p w:rsidR="00612903" w:rsidRPr="007658C1" w:rsidRDefault="00612903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245" w:type="dxa"/>
            <w:gridSpan w:val="4"/>
          </w:tcPr>
          <w:p w:rsidR="00612903" w:rsidRPr="007658C1" w:rsidRDefault="00612903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</w:tr>
      <w:tr w:rsidR="00612903" w:rsidRPr="007658C1" w:rsidTr="00612903">
        <w:trPr>
          <w:trHeight w:val="418"/>
        </w:trPr>
        <w:tc>
          <w:tcPr>
            <w:tcW w:w="2087" w:type="dxa"/>
            <w:vMerge/>
          </w:tcPr>
          <w:p w:rsidR="00612903" w:rsidRPr="007658C1" w:rsidRDefault="00612903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vMerge/>
          </w:tcPr>
          <w:p w:rsidR="00612903" w:rsidRPr="007658C1" w:rsidRDefault="00612903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12903" w:rsidRPr="007658C1" w:rsidRDefault="00612903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809" w:type="dxa"/>
          </w:tcPr>
          <w:p w:rsidR="00612903" w:rsidRPr="007658C1" w:rsidRDefault="00612903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11" w:type="dxa"/>
          </w:tcPr>
          <w:p w:rsidR="00612903" w:rsidRPr="007658C1" w:rsidRDefault="00612903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14" w:type="dxa"/>
          </w:tcPr>
          <w:p w:rsidR="00612903" w:rsidRPr="007658C1" w:rsidRDefault="00612903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612903" w:rsidRPr="007658C1" w:rsidTr="00612903">
        <w:trPr>
          <w:trHeight w:val="398"/>
        </w:trPr>
        <w:tc>
          <w:tcPr>
            <w:tcW w:w="2087" w:type="dxa"/>
          </w:tcPr>
          <w:p w:rsidR="00612903" w:rsidRPr="007658C1" w:rsidRDefault="00612903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612903" w:rsidRPr="007658C1" w:rsidRDefault="00612903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Лизункова</w:t>
            </w:r>
          </w:p>
        </w:tc>
        <w:tc>
          <w:tcPr>
            <w:tcW w:w="1811" w:type="dxa"/>
          </w:tcPr>
          <w:p w:rsidR="00612903" w:rsidRPr="007658C1" w:rsidRDefault="00612903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9" w:type="dxa"/>
          </w:tcPr>
          <w:p w:rsidR="00612903" w:rsidRPr="007658C1" w:rsidRDefault="00612903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 w:rsidR="00612903" w:rsidRPr="007658C1" w:rsidRDefault="00612903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612903" w:rsidRPr="007658C1" w:rsidRDefault="00612903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546BC" w:rsidRPr="007658C1" w:rsidRDefault="00D546BC" w:rsidP="00CD61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0B5F" w:rsidRPr="007658C1" w:rsidRDefault="006F0B5F" w:rsidP="00CD61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6115" w:rsidRDefault="00CD6115" w:rsidP="00CD61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2903" w:rsidRDefault="00612903" w:rsidP="00CD61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2903" w:rsidRPr="007658C1" w:rsidRDefault="00612903" w:rsidP="00CD61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46BC" w:rsidRPr="007658C1" w:rsidRDefault="00D546BC" w:rsidP="00CD6115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8C1">
        <w:rPr>
          <w:rFonts w:ascii="Times New Roman" w:hAnsi="Times New Roman" w:cs="Times New Roman"/>
          <w:sz w:val="28"/>
          <w:szCs w:val="28"/>
        </w:rPr>
        <w:t>Соответствие отметок за выполненную работу и отметок за прошедший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  <w:gridCol w:w="4571"/>
      </w:tblGrid>
      <w:tr w:rsidR="00D546BC" w:rsidRPr="007658C1" w:rsidTr="006F0B5F">
        <w:trPr>
          <w:trHeight w:val="255"/>
        </w:trPr>
        <w:tc>
          <w:tcPr>
            <w:tcW w:w="4956" w:type="dxa"/>
          </w:tcPr>
          <w:p w:rsidR="00D546BC" w:rsidRPr="007658C1" w:rsidRDefault="00D546BC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4956" w:type="dxa"/>
          </w:tcPr>
          <w:p w:rsidR="00D546BC" w:rsidRPr="007658C1" w:rsidRDefault="00D546BC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4571" w:type="dxa"/>
          </w:tcPr>
          <w:p w:rsidR="00D546BC" w:rsidRPr="007658C1" w:rsidRDefault="00D546BC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</w:tr>
      <w:tr w:rsidR="00D546BC" w:rsidRPr="007658C1" w:rsidTr="006F0B5F">
        <w:trPr>
          <w:trHeight w:val="255"/>
        </w:trPr>
        <w:tc>
          <w:tcPr>
            <w:tcW w:w="4956" w:type="dxa"/>
          </w:tcPr>
          <w:p w:rsidR="00D546BC" w:rsidRPr="007658C1" w:rsidRDefault="006F0B5F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0 (0</w:t>
            </w:r>
            <w:r w:rsidR="001B2D4C" w:rsidRPr="007658C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4956" w:type="dxa"/>
          </w:tcPr>
          <w:p w:rsidR="00D546BC" w:rsidRPr="007658C1" w:rsidRDefault="00612903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0B5F" w:rsidRPr="007658C1">
              <w:rPr>
                <w:rFonts w:ascii="Times New Roman" w:hAnsi="Times New Roman" w:cs="Times New Roman"/>
                <w:sz w:val="28"/>
                <w:szCs w:val="28"/>
              </w:rPr>
              <w:t xml:space="preserve">  (100</w:t>
            </w:r>
            <w:r w:rsidR="001B2D4C" w:rsidRPr="007658C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4571" w:type="dxa"/>
          </w:tcPr>
          <w:p w:rsidR="00D546BC" w:rsidRPr="007658C1" w:rsidRDefault="001B2D4C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D546BC" w:rsidRDefault="00D546BC" w:rsidP="00CD6115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8C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12903" w:rsidRDefault="00612903" w:rsidP="00CD61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2903" w:rsidRDefault="00612903" w:rsidP="00CD61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2903" w:rsidRPr="007658C1" w:rsidRDefault="00612903" w:rsidP="00CD61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46BC" w:rsidRPr="007658C1" w:rsidRDefault="00D546BC" w:rsidP="006F0B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658C1">
        <w:rPr>
          <w:rFonts w:ascii="Times New Roman" w:hAnsi="Times New Roman" w:cs="Times New Roman"/>
          <w:sz w:val="28"/>
          <w:szCs w:val="28"/>
        </w:rPr>
        <w:lastRenderedPageBreak/>
        <w:t>Таблица перевода баллов в отметки по пятибальной шкале</w:t>
      </w:r>
    </w:p>
    <w:tbl>
      <w:tblPr>
        <w:tblStyle w:val="a3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5344"/>
        <w:gridCol w:w="2524"/>
        <w:gridCol w:w="1972"/>
        <w:gridCol w:w="2248"/>
        <w:gridCol w:w="2472"/>
      </w:tblGrid>
      <w:tr w:rsidR="00D546BC" w:rsidRPr="007658C1" w:rsidTr="006F0B5F">
        <w:trPr>
          <w:trHeight w:val="420"/>
        </w:trPr>
        <w:tc>
          <w:tcPr>
            <w:tcW w:w="5345" w:type="dxa"/>
          </w:tcPr>
          <w:p w:rsidR="00D546BC" w:rsidRPr="007658C1" w:rsidRDefault="00D546BC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Отметка по пятибальной шкале</w:t>
            </w:r>
          </w:p>
          <w:p w:rsidR="00D546BC" w:rsidRPr="007658C1" w:rsidRDefault="00D546BC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D546BC" w:rsidRPr="007658C1" w:rsidRDefault="00D546BC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« 2»</w:t>
            </w:r>
          </w:p>
        </w:tc>
        <w:tc>
          <w:tcPr>
            <w:tcW w:w="1972" w:type="dxa"/>
          </w:tcPr>
          <w:p w:rsidR="00D546BC" w:rsidRPr="007658C1" w:rsidRDefault="00D546BC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« 3»</w:t>
            </w:r>
          </w:p>
          <w:p w:rsidR="00D546BC" w:rsidRPr="007658C1" w:rsidRDefault="00D546BC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D546BC" w:rsidRPr="007658C1" w:rsidRDefault="00D546BC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473" w:type="dxa"/>
          </w:tcPr>
          <w:p w:rsidR="00D546BC" w:rsidRPr="007658C1" w:rsidRDefault="00D546BC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546BC" w:rsidRPr="007658C1" w:rsidTr="006F0B5F">
        <w:trPr>
          <w:trHeight w:val="428"/>
        </w:trPr>
        <w:tc>
          <w:tcPr>
            <w:tcW w:w="5345" w:type="dxa"/>
          </w:tcPr>
          <w:p w:rsidR="00D546BC" w:rsidRPr="007658C1" w:rsidRDefault="00D546BC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2525" w:type="dxa"/>
          </w:tcPr>
          <w:p w:rsidR="00D546BC" w:rsidRPr="007658C1" w:rsidRDefault="006F0B5F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0 – 24</w:t>
            </w:r>
          </w:p>
        </w:tc>
        <w:tc>
          <w:tcPr>
            <w:tcW w:w="1972" w:type="dxa"/>
          </w:tcPr>
          <w:p w:rsidR="00D546BC" w:rsidRPr="007658C1" w:rsidRDefault="006F0B5F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25 - 34</w:t>
            </w:r>
          </w:p>
        </w:tc>
        <w:tc>
          <w:tcPr>
            <w:tcW w:w="2248" w:type="dxa"/>
          </w:tcPr>
          <w:p w:rsidR="00D546BC" w:rsidRPr="007658C1" w:rsidRDefault="006F0B5F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35 - 44</w:t>
            </w:r>
          </w:p>
        </w:tc>
        <w:tc>
          <w:tcPr>
            <w:tcW w:w="2473" w:type="dxa"/>
          </w:tcPr>
          <w:p w:rsidR="00D546BC" w:rsidRPr="007658C1" w:rsidRDefault="00D546BC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C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F0B5F" w:rsidRPr="007658C1">
              <w:rPr>
                <w:rFonts w:ascii="Times New Roman" w:hAnsi="Times New Roman" w:cs="Times New Roman"/>
                <w:sz w:val="28"/>
                <w:szCs w:val="28"/>
              </w:rPr>
              <w:t xml:space="preserve"> - 51</w:t>
            </w:r>
          </w:p>
        </w:tc>
      </w:tr>
    </w:tbl>
    <w:p w:rsidR="00D546BC" w:rsidRPr="007658C1" w:rsidRDefault="00D546BC" w:rsidP="00CD611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44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21"/>
        <w:gridCol w:w="3169"/>
        <w:gridCol w:w="3167"/>
      </w:tblGrid>
      <w:tr w:rsidR="00D044A1" w:rsidRPr="00E4348D" w:rsidTr="00D044A1">
        <w:trPr>
          <w:cantSplit/>
          <w:trHeight w:val="323"/>
          <w:tblHeader/>
        </w:trPr>
        <w:tc>
          <w:tcPr>
            <w:tcW w:w="8121" w:type="dxa"/>
            <w:vMerge w:val="restart"/>
            <w:vAlign w:val="center"/>
          </w:tcPr>
          <w:p w:rsidR="00D044A1" w:rsidRPr="00E4348D" w:rsidRDefault="00D044A1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4348D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отметку</w:t>
            </w:r>
          </w:p>
        </w:tc>
        <w:tc>
          <w:tcPr>
            <w:tcW w:w="6336" w:type="dxa"/>
            <w:gridSpan w:val="2"/>
            <w:tcBorders>
              <w:left w:val="single" w:sz="4" w:space="0" w:color="auto"/>
            </w:tcBorders>
            <w:vAlign w:val="center"/>
          </w:tcPr>
          <w:p w:rsidR="00D044A1" w:rsidRPr="00E4348D" w:rsidRDefault="00D044A1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E4348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2023 г.</w:t>
            </w:r>
          </w:p>
        </w:tc>
      </w:tr>
      <w:tr w:rsidR="00D044A1" w:rsidRPr="00E4348D" w:rsidTr="00D044A1">
        <w:trPr>
          <w:cantSplit/>
          <w:trHeight w:val="148"/>
          <w:tblHeader/>
        </w:trPr>
        <w:tc>
          <w:tcPr>
            <w:tcW w:w="8121" w:type="dxa"/>
            <w:vMerge/>
            <w:vAlign w:val="center"/>
          </w:tcPr>
          <w:p w:rsidR="00D044A1" w:rsidRPr="00E4348D" w:rsidRDefault="00D044A1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  <w:tcBorders>
              <w:right w:val="single" w:sz="4" w:space="0" w:color="auto"/>
            </w:tcBorders>
            <w:vAlign w:val="center"/>
          </w:tcPr>
          <w:p w:rsidR="00D044A1" w:rsidRPr="00E4348D" w:rsidRDefault="00D044A1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4348D">
              <w:rPr>
                <w:rFonts w:ascii="Times New Roman" w:eastAsia="MS Mincho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:rsidR="00D044A1" w:rsidRPr="00E4348D" w:rsidRDefault="00D044A1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4348D">
              <w:rPr>
                <w:rFonts w:ascii="Times New Roman" w:eastAsia="MS Mincho" w:hAnsi="Times New Roman" w:cs="Times New Roman"/>
                <w:sz w:val="28"/>
                <w:szCs w:val="28"/>
              </w:rPr>
              <w:t>%</w:t>
            </w:r>
          </w:p>
        </w:tc>
      </w:tr>
      <w:tr w:rsidR="00D044A1" w:rsidRPr="00E4348D" w:rsidTr="00D044A1">
        <w:trPr>
          <w:trHeight w:val="333"/>
        </w:trPr>
        <w:tc>
          <w:tcPr>
            <w:tcW w:w="8121" w:type="dxa"/>
            <w:vAlign w:val="center"/>
          </w:tcPr>
          <w:p w:rsidR="00D044A1" w:rsidRPr="00E4348D" w:rsidRDefault="00D044A1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4348D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3169" w:type="dxa"/>
            <w:tcBorders>
              <w:right w:val="single" w:sz="4" w:space="0" w:color="auto"/>
            </w:tcBorders>
            <w:vAlign w:val="center"/>
          </w:tcPr>
          <w:p w:rsidR="00D044A1" w:rsidRPr="00E4348D" w:rsidRDefault="00D044A1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4348D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:rsidR="00D044A1" w:rsidRPr="00E4348D" w:rsidRDefault="00D044A1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4348D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D044A1" w:rsidRPr="00E4348D" w:rsidTr="00D044A1">
        <w:trPr>
          <w:trHeight w:val="333"/>
        </w:trPr>
        <w:tc>
          <w:tcPr>
            <w:tcW w:w="8121" w:type="dxa"/>
            <w:vAlign w:val="center"/>
          </w:tcPr>
          <w:p w:rsidR="00D044A1" w:rsidRPr="00E4348D" w:rsidRDefault="00D044A1" w:rsidP="00C53CA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3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  <w:p w:rsidR="00D044A1" w:rsidRPr="00E4348D" w:rsidRDefault="00D044A1" w:rsidP="00C53C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преодолели границу «3» с минимальным запасом в 1-2 балла)</w:t>
            </w:r>
          </w:p>
        </w:tc>
        <w:tc>
          <w:tcPr>
            <w:tcW w:w="3169" w:type="dxa"/>
            <w:tcBorders>
              <w:right w:val="single" w:sz="4" w:space="0" w:color="auto"/>
            </w:tcBorders>
            <w:vAlign w:val="center"/>
          </w:tcPr>
          <w:p w:rsidR="00D044A1" w:rsidRPr="00E4348D" w:rsidRDefault="00612903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:rsidR="00D044A1" w:rsidRPr="00E4348D" w:rsidRDefault="00612903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16,67</w:t>
            </w:r>
          </w:p>
        </w:tc>
      </w:tr>
      <w:tr w:rsidR="00D044A1" w:rsidRPr="00E4348D" w:rsidTr="00D044A1">
        <w:trPr>
          <w:trHeight w:val="323"/>
        </w:trPr>
        <w:tc>
          <w:tcPr>
            <w:tcW w:w="8121" w:type="dxa"/>
            <w:vAlign w:val="center"/>
          </w:tcPr>
          <w:p w:rsidR="00D044A1" w:rsidRPr="00E4348D" w:rsidRDefault="00D044A1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4348D">
              <w:rPr>
                <w:rFonts w:ascii="Times New Roman" w:eastAsia="MS Mincho" w:hAnsi="Times New Roman" w:cs="Times New Roman"/>
                <w:sz w:val="28"/>
                <w:szCs w:val="28"/>
              </w:rPr>
              <w:t>«3»</w:t>
            </w:r>
          </w:p>
          <w:p w:rsidR="00D044A1" w:rsidRPr="00E4348D" w:rsidRDefault="00D044A1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4348D">
              <w:rPr>
                <w:rFonts w:ascii="Times New Roman" w:eastAsia="MS Mincho" w:hAnsi="Times New Roman" w:cs="Times New Roman"/>
                <w:sz w:val="28"/>
                <w:szCs w:val="28"/>
              </w:rPr>
              <w:t>(без учета предыдущей категории «3»)</w:t>
            </w:r>
          </w:p>
        </w:tc>
        <w:tc>
          <w:tcPr>
            <w:tcW w:w="3169" w:type="dxa"/>
            <w:tcBorders>
              <w:right w:val="single" w:sz="4" w:space="0" w:color="auto"/>
            </w:tcBorders>
            <w:vAlign w:val="center"/>
          </w:tcPr>
          <w:p w:rsidR="00D044A1" w:rsidRPr="00E4348D" w:rsidRDefault="000F544E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:rsidR="00D044A1" w:rsidRPr="00E4348D" w:rsidRDefault="00612903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33,33</w:t>
            </w:r>
          </w:p>
        </w:tc>
      </w:tr>
      <w:tr w:rsidR="00D044A1" w:rsidRPr="00E4348D" w:rsidTr="00D044A1">
        <w:trPr>
          <w:trHeight w:val="323"/>
        </w:trPr>
        <w:tc>
          <w:tcPr>
            <w:tcW w:w="8121" w:type="dxa"/>
            <w:vAlign w:val="center"/>
          </w:tcPr>
          <w:p w:rsidR="00D044A1" w:rsidRPr="00E4348D" w:rsidRDefault="00D044A1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4348D">
              <w:rPr>
                <w:rFonts w:ascii="Times New Roman" w:eastAsia="MS Mincho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3169" w:type="dxa"/>
            <w:tcBorders>
              <w:right w:val="single" w:sz="4" w:space="0" w:color="auto"/>
            </w:tcBorders>
            <w:vAlign w:val="center"/>
          </w:tcPr>
          <w:p w:rsidR="00D044A1" w:rsidRPr="00E4348D" w:rsidRDefault="00612903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:rsidR="00D044A1" w:rsidRPr="00E4348D" w:rsidRDefault="000F544E" w:rsidP="00612903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  <w:r w:rsidR="00612903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  <w:tr w:rsidR="00D044A1" w:rsidRPr="00E4348D" w:rsidTr="00D044A1">
        <w:trPr>
          <w:trHeight w:val="323"/>
        </w:trPr>
        <w:tc>
          <w:tcPr>
            <w:tcW w:w="8121" w:type="dxa"/>
            <w:vAlign w:val="center"/>
          </w:tcPr>
          <w:p w:rsidR="00D044A1" w:rsidRPr="00E4348D" w:rsidRDefault="00D044A1" w:rsidP="00C53CA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3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  <w:p w:rsidR="00D044A1" w:rsidRPr="00E4348D" w:rsidRDefault="00D044A1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43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преодолели границу «5» с минимальным запасом в 1-2 балла)</w:t>
            </w:r>
          </w:p>
        </w:tc>
        <w:tc>
          <w:tcPr>
            <w:tcW w:w="3169" w:type="dxa"/>
            <w:tcBorders>
              <w:right w:val="single" w:sz="4" w:space="0" w:color="auto"/>
            </w:tcBorders>
            <w:vAlign w:val="center"/>
          </w:tcPr>
          <w:p w:rsidR="00D044A1" w:rsidRPr="00E4348D" w:rsidRDefault="00D044A1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4348D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:rsidR="00D044A1" w:rsidRPr="00E4348D" w:rsidRDefault="00D044A1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4348D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D044A1" w:rsidRPr="00E4348D" w:rsidTr="00D044A1">
        <w:trPr>
          <w:trHeight w:val="323"/>
        </w:trPr>
        <w:tc>
          <w:tcPr>
            <w:tcW w:w="8121" w:type="dxa"/>
            <w:vAlign w:val="center"/>
          </w:tcPr>
          <w:p w:rsidR="00D044A1" w:rsidRPr="00E4348D" w:rsidRDefault="00D044A1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4348D">
              <w:rPr>
                <w:rFonts w:ascii="Times New Roman" w:eastAsia="MS Mincho" w:hAnsi="Times New Roman" w:cs="Times New Roman"/>
                <w:sz w:val="28"/>
                <w:szCs w:val="28"/>
              </w:rPr>
              <w:t>«5»</w:t>
            </w:r>
          </w:p>
          <w:p w:rsidR="00D044A1" w:rsidRPr="00E4348D" w:rsidRDefault="00D044A1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4348D">
              <w:rPr>
                <w:rFonts w:ascii="Times New Roman" w:eastAsia="MS Mincho" w:hAnsi="Times New Roman" w:cs="Times New Roman"/>
                <w:sz w:val="28"/>
                <w:szCs w:val="28"/>
              </w:rPr>
              <w:t>(без учета предыдущей категории «5»)</w:t>
            </w:r>
          </w:p>
        </w:tc>
        <w:tc>
          <w:tcPr>
            <w:tcW w:w="3169" w:type="dxa"/>
            <w:tcBorders>
              <w:right w:val="single" w:sz="4" w:space="0" w:color="auto"/>
            </w:tcBorders>
            <w:vAlign w:val="center"/>
          </w:tcPr>
          <w:p w:rsidR="00D044A1" w:rsidRPr="00E4348D" w:rsidRDefault="00612903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:rsidR="00D044A1" w:rsidRPr="00E4348D" w:rsidRDefault="00612903" w:rsidP="00C53CA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</w:tbl>
    <w:p w:rsidR="00D546BC" w:rsidRPr="007658C1" w:rsidRDefault="00D546BC" w:rsidP="006F0B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59"/>
        <w:tblW w:w="14596" w:type="dxa"/>
        <w:tblLook w:val="04A0" w:firstRow="1" w:lastRow="0" w:firstColumn="1" w:lastColumn="0" w:noHBand="0" w:noVBand="1"/>
      </w:tblPr>
      <w:tblGrid>
        <w:gridCol w:w="776"/>
        <w:gridCol w:w="11977"/>
        <w:gridCol w:w="1843"/>
      </w:tblGrid>
      <w:tr w:rsidR="00612903" w:rsidRPr="00612903" w:rsidTr="00612903">
        <w:tc>
          <w:tcPr>
            <w:tcW w:w="776" w:type="dxa"/>
          </w:tcPr>
          <w:p w:rsidR="00612903" w:rsidRPr="00612903" w:rsidRDefault="00612903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77" w:type="dxa"/>
          </w:tcPr>
          <w:p w:rsidR="00612903" w:rsidRPr="00612903" w:rsidRDefault="00612903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Блоки ПООП НОО</w:t>
            </w:r>
          </w:p>
        </w:tc>
        <w:tc>
          <w:tcPr>
            <w:tcW w:w="1843" w:type="dxa"/>
          </w:tcPr>
          <w:p w:rsidR="00612903" w:rsidRPr="00612903" w:rsidRDefault="00612903" w:rsidP="006F0B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% выполнения заданий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1К1.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1K1. Списывать текст с пропусками орфограмм и пунктограмм,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85,71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1К2.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1K2. Списывать текст с пропусками орфограмм и пунктограмм,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71,43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1К3.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1K3. Списывать текст с пропусками орфограмм и пунктограмм,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92,86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2К1.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95,24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2К2.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85,71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2К3.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61,9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2К4.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71,43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71,43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4. 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 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85,71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95,24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      </w:r>
            <w:r w:rsidRPr="00612903">
              <w:rPr>
                <w:rFonts w:ascii="Times New Roman" w:hAnsi="Times New Roman" w:cs="Times New Roman"/>
                <w:color w:val="000000"/>
              </w:rPr>
              <w:lastRenderedPageBreak/>
              <w:t>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85,71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Cоблюдать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Cоблюдать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9. 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форме.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10. 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  соблюдать культуру чтения, говорения, аудирования и письма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28,57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 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аудирования и письма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57,14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12.2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78,57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13.1.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85,71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13.2.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13.2.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78,57</w:t>
            </w:r>
          </w:p>
        </w:tc>
      </w:tr>
      <w:tr w:rsidR="00612903" w:rsidRPr="00612903" w:rsidTr="00612903">
        <w:tc>
          <w:tcPr>
            <w:tcW w:w="776" w:type="dxa"/>
          </w:tcPr>
          <w:p w:rsidR="00612903" w:rsidRPr="00612903" w:rsidRDefault="00612903" w:rsidP="006129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</w:tc>
        <w:tc>
          <w:tcPr>
            <w:tcW w:w="11977" w:type="dxa"/>
            <w:vAlign w:val="bottom"/>
          </w:tcPr>
          <w:p w:rsidR="00612903" w:rsidRPr="00612903" w:rsidRDefault="00612903" w:rsidP="00612903">
            <w:pPr>
              <w:rPr>
                <w:rFonts w:ascii="Times New Roman" w:hAnsi="Times New Roman" w:cs="Times New Roman"/>
                <w:color w:val="000000"/>
              </w:rPr>
            </w:pPr>
            <w:r w:rsidRPr="00612903">
              <w:rPr>
                <w:rFonts w:ascii="Times New Roman" w:hAnsi="Times New Roman" w:cs="Times New Roman"/>
                <w:color w:val="000000"/>
              </w:rPr>
              <w:t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1843" w:type="dxa"/>
            <w:vAlign w:val="bottom"/>
          </w:tcPr>
          <w:p w:rsidR="00612903" w:rsidRPr="00612903" w:rsidRDefault="00612903" w:rsidP="006129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</w:tbl>
    <w:p w:rsidR="006F0B5F" w:rsidRDefault="006F0B5F" w:rsidP="00CD61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03" w:rsidRPr="00612903" w:rsidRDefault="00612903" w:rsidP="00CD6115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Проблемные поля:</w:t>
      </w:r>
    </w:p>
    <w:p w:rsidR="00612903" w:rsidRPr="00612903" w:rsidRDefault="00612903" w:rsidP="00CD611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  соблюдать культуру чтения, говорения, аудирования и письма.</w:t>
      </w:r>
    </w:p>
    <w:p w:rsidR="00AB24CF" w:rsidRPr="00612903" w:rsidRDefault="00AB24CF" w:rsidP="00CD6115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AB24CF" w:rsidRDefault="00AB24CF" w:rsidP="00CD611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1.По результатам анализа спланировать коррекционную работу по устранению</w:t>
      </w:r>
      <w:r w:rsidR="005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5759F8" w:rsidRDefault="005759F8" w:rsidP="00CD611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Организовать регулярную устную работу на уроках с целью закрепления навыков учащихся.</w:t>
      </w:r>
    </w:p>
    <w:p w:rsidR="005759F8" w:rsidRDefault="005759F8" w:rsidP="00CD611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3.. Усилить  работу на уроке по обучению алгоритму решения всех видов разбора.</w:t>
      </w:r>
    </w:p>
    <w:p w:rsidR="005759F8" w:rsidRDefault="005759F8" w:rsidP="00CD611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Усилить практическую на</w:t>
      </w:r>
      <w:r w:rsidR="00287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правленность обучения, включение соответствующих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 Текст».</w:t>
      </w:r>
    </w:p>
    <w:p w:rsidR="005759F8" w:rsidRDefault="0028727B" w:rsidP="00CD611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Продолжить работу по развитию речи учащихся и работы с текстом не только на уроках русского языка, но и литературы.</w:t>
      </w:r>
    </w:p>
    <w:p w:rsidR="00BE20C2" w:rsidRDefault="00BE20C2" w:rsidP="00BE20C2">
      <w:pPr>
        <w:pStyle w:val="a4"/>
        <w:jc w:val="center"/>
        <w:rPr>
          <w:rFonts w:ascii="Times New Roman" w:hAnsi="Times New Roman"/>
          <w:b/>
          <w:sz w:val="28"/>
        </w:rPr>
      </w:pPr>
      <w:r w:rsidRPr="00C448E9">
        <w:rPr>
          <w:rFonts w:ascii="Times New Roman" w:hAnsi="Times New Roman"/>
          <w:b/>
          <w:sz w:val="28"/>
        </w:rPr>
        <w:t>Анал</w:t>
      </w:r>
      <w:r>
        <w:rPr>
          <w:rFonts w:ascii="Times New Roman" w:hAnsi="Times New Roman"/>
          <w:b/>
          <w:sz w:val="28"/>
        </w:rPr>
        <w:t>из результатов ВПР по русскому языку</w:t>
      </w:r>
      <w:r w:rsidRPr="00C448E9">
        <w:rPr>
          <w:rFonts w:ascii="Times New Roman" w:hAnsi="Times New Roman"/>
          <w:b/>
          <w:sz w:val="28"/>
        </w:rPr>
        <w:t xml:space="preserve"> в разрезе каждого обучающегося</w:t>
      </w:r>
    </w:p>
    <w:tbl>
      <w:tblPr>
        <w:tblpPr w:leftFromText="180" w:rightFromText="180" w:vertAnchor="text" w:horzAnchor="page" w:tblpX="1" w:tblpY="218"/>
        <w:tblW w:w="16438" w:type="dxa"/>
        <w:tblLook w:val="04A0" w:firstRow="1" w:lastRow="0" w:firstColumn="1" w:lastColumn="0" w:noHBand="0" w:noVBand="1"/>
      </w:tblPr>
      <w:tblGrid>
        <w:gridCol w:w="513"/>
        <w:gridCol w:w="1614"/>
        <w:gridCol w:w="582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607"/>
        <w:gridCol w:w="607"/>
        <w:gridCol w:w="607"/>
        <w:gridCol w:w="607"/>
        <w:gridCol w:w="607"/>
        <w:gridCol w:w="607"/>
      </w:tblGrid>
      <w:tr w:rsidR="00BE20C2" w:rsidRPr="00BE20C2" w:rsidTr="00BE20C2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0C2" w:rsidRPr="00232B7F" w:rsidRDefault="00BE20C2" w:rsidP="00BE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2B7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:rsidR="00BE20C2" w:rsidRPr="00232B7F" w:rsidRDefault="00BE20C2" w:rsidP="00BE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2B7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0C2" w:rsidRPr="00A565D3" w:rsidRDefault="00BE20C2" w:rsidP="00BE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32B7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Ф.И.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1K1 (4б)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1K2 (3б)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1K3 (2б)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2K1 (3б)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2K2 (3б)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2K3 (3б)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2K4 (3б)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3.1 (1б)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3.2 (1б)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4 (2б)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5 (3б)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6 (2б)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7.1 (1б)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7.2 (1б)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8.1 (2б)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8.2 (1б)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9 (2б)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10 (3б)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11 (2б)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12.1 (1б)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12.2 (2б)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13.1 (1б)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13.2 (1б)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14.1 (2б)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14.2 (2б)</w:t>
            </w:r>
          </w:p>
        </w:tc>
      </w:tr>
      <w:tr w:rsidR="00BE20C2" w:rsidRPr="00BE20C2" w:rsidTr="00BE20C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0C2" w:rsidRPr="00232B7F" w:rsidRDefault="00BE20C2" w:rsidP="00BE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2B7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0C2" w:rsidRPr="00A565D3" w:rsidRDefault="00BE20C2" w:rsidP="00BE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B7F">
              <w:rPr>
                <w:rFonts w:ascii="Times New Roman" w:eastAsia="Times New Roman" w:hAnsi="Times New Roman"/>
                <w:color w:val="000000"/>
                <w:lang w:eastAsia="ru-RU"/>
              </w:rPr>
              <w:t>Алмакаева М.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E20C2" w:rsidRPr="00BE20C2" w:rsidTr="00BE20C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20C2" w:rsidRPr="00232B7F" w:rsidRDefault="00BE20C2" w:rsidP="00BE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B7F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20C2" w:rsidRPr="00A565D3" w:rsidRDefault="00BE20C2" w:rsidP="00BE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B7F">
              <w:rPr>
                <w:rFonts w:ascii="Times New Roman" w:eastAsia="Times New Roman" w:hAnsi="Times New Roman"/>
                <w:color w:val="000000"/>
                <w:lang w:eastAsia="ru-RU"/>
              </w:rPr>
              <w:t>Иванова А.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0C2" w:rsidRPr="00BE20C2" w:rsidTr="00BE20C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20C2" w:rsidRPr="00232B7F" w:rsidRDefault="00BE20C2" w:rsidP="00BE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B7F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20C2" w:rsidRPr="00A565D3" w:rsidRDefault="00BE20C2" w:rsidP="00BE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B7F">
              <w:rPr>
                <w:rFonts w:ascii="Times New Roman" w:eastAsia="Times New Roman" w:hAnsi="Times New Roman"/>
                <w:color w:val="000000"/>
                <w:lang w:eastAsia="ru-RU"/>
              </w:rPr>
              <w:t>Крюков Р.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0C2" w:rsidRPr="00BE20C2" w:rsidTr="00BE20C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0C2" w:rsidRPr="00232B7F" w:rsidRDefault="00BE20C2" w:rsidP="00BE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B7F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0C2" w:rsidRPr="00A565D3" w:rsidRDefault="00BE20C2" w:rsidP="00BE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B7F">
              <w:rPr>
                <w:rFonts w:ascii="Times New Roman" w:eastAsia="Times New Roman" w:hAnsi="Times New Roman"/>
                <w:color w:val="000000"/>
                <w:lang w:eastAsia="ru-RU"/>
              </w:rPr>
              <w:t>Матинян С.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</w:tr>
      <w:tr w:rsidR="00BE20C2" w:rsidRPr="00BE20C2" w:rsidTr="00BE20C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0C2" w:rsidRPr="00232B7F" w:rsidRDefault="00BE20C2" w:rsidP="00BE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B7F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0C2" w:rsidRPr="00A565D3" w:rsidRDefault="00BE20C2" w:rsidP="00BE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B7F">
              <w:rPr>
                <w:rFonts w:ascii="Times New Roman" w:eastAsia="Times New Roman" w:hAnsi="Times New Roman"/>
                <w:color w:val="000000"/>
                <w:lang w:eastAsia="ru-RU"/>
              </w:rPr>
              <w:t>Мурзина Т.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E20C2" w:rsidRPr="00BE20C2" w:rsidTr="00BE20C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0C2" w:rsidRPr="00232B7F" w:rsidRDefault="00BE20C2" w:rsidP="00BE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B7F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0C2" w:rsidRPr="00A565D3" w:rsidRDefault="00BE20C2" w:rsidP="00BE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B7F">
              <w:rPr>
                <w:rFonts w:ascii="Times New Roman" w:eastAsia="Times New Roman" w:hAnsi="Times New Roman"/>
                <w:color w:val="000000"/>
                <w:lang w:eastAsia="ru-RU"/>
              </w:rPr>
              <w:t>Порватова А.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</w:tr>
      <w:tr w:rsidR="00BE20C2" w:rsidRPr="00BE20C2" w:rsidTr="00BE20C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0C2" w:rsidRPr="00232B7F" w:rsidRDefault="00BE20C2" w:rsidP="00BE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B7F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0C2" w:rsidRPr="00A565D3" w:rsidRDefault="00BE20C2" w:rsidP="00BE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B7F">
              <w:rPr>
                <w:rFonts w:ascii="Times New Roman" w:eastAsia="Times New Roman" w:hAnsi="Times New Roman"/>
                <w:color w:val="000000"/>
                <w:lang w:eastAsia="ru-RU"/>
              </w:rPr>
              <w:t>Савдиерова К.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E20C2" w:rsidRPr="00BE20C2" w:rsidTr="00BE20C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0C2" w:rsidRPr="00232B7F" w:rsidRDefault="00BE20C2" w:rsidP="00BE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B7F">
              <w:rPr>
                <w:rFonts w:ascii="Times New Roman" w:eastAsia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0C2" w:rsidRPr="00A565D3" w:rsidRDefault="00BE20C2" w:rsidP="00BE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B7F">
              <w:rPr>
                <w:rFonts w:ascii="Times New Roman" w:eastAsia="Times New Roman" w:hAnsi="Times New Roman"/>
                <w:color w:val="000000"/>
                <w:lang w:eastAsia="ru-RU"/>
              </w:rPr>
              <w:t>Чумакова К.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0C2" w:rsidRPr="00BE20C2" w:rsidRDefault="00BE20C2" w:rsidP="00BE2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E20C2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0</w:t>
            </w:r>
          </w:p>
        </w:tc>
      </w:tr>
    </w:tbl>
    <w:p w:rsidR="00BE20C2" w:rsidRDefault="00BE20C2" w:rsidP="00BE20C2">
      <w:pPr>
        <w:pStyle w:val="a4"/>
        <w:jc w:val="center"/>
        <w:rPr>
          <w:rFonts w:ascii="Times New Roman" w:hAnsi="Times New Roman"/>
          <w:b/>
          <w:sz w:val="28"/>
        </w:rPr>
      </w:pPr>
    </w:p>
    <w:p w:rsidR="00BE20C2" w:rsidRDefault="00BE20C2" w:rsidP="00BE20C2">
      <w:pPr>
        <w:pStyle w:val="a4"/>
        <w:jc w:val="center"/>
        <w:rPr>
          <w:rFonts w:ascii="Times New Roman" w:hAnsi="Times New Roman"/>
          <w:b/>
          <w:sz w:val="28"/>
        </w:rPr>
      </w:pPr>
    </w:p>
    <w:p w:rsidR="00BE20C2" w:rsidRPr="00B34448" w:rsidRDefault="00BE20C2" w:rsidP="00BE20C2">
      <w:pPr>
        <w:pStyle w:val="a4"/>
        <w:jc w:val="center"/>
        <w:rPr>
          <w:rFonts w:ascii="Times New Roman" w:hAnsi="Times New Roman"/>
          <w:b/>
          <w:sz w:val="28"/>
        </w:rPr>
      </w:pPr>
      <w:r w:rsidRPr="00B34448">
        <w:rPr>
          <w:rFonts w:ascii="Times New Roman" w:hAnsi="Times New Roman"/>
          <w:b/>
          <w:sz w:val="28"/>
        </w:rPr>
        <w:t>Проблемные зоны</w:t>
      </w:r>
    </w:p>
    <w:p w:rsidR="00BE20C2" w:rsidRPr="00B34448" w:rsidRDefault="00BE20C2" w:rsidP="00BE20C2">
      <w:pPr>
        <w:pStyle w:val="a4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B34448">
        <w:rPr>
          <w:rFonts w:ascii="Times New Roman" w:eastAsia="Times New Roman" w:hAnsi="Times New Roman"/>
          <w:b/>
          <w:color w:val="000000"/>
          <w:lang w:eastAsia="ru-RU"/>
        </w:rPr>
        <w:t>Алмакаева Милана: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139"/>
      </w:tblGrid>
      <w:tr w:rsidR="00C00F33" w:rsidTr="00C00F33">
        <w:tc>
          <w:tcPr>
            <w:tcW w:w="421" w:type="dxa"/>
          </w:tcPr>
          <w:p w:rsidR="00C00F33" w:rsidRDefault="00C00F33" w:rsidP="00BE20C2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4139" w:type="dxa"/>
          </w:tcPr>
          <w:p w:rsidR="00C00F33" w:rsidRDefault="00C00F33" w:rsidP="00C00F33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ними.</w:t>
            </w:r>
          </w:p>
        </w:tc>
      </w:tr>
      <w:tr w:rsidR="00C00F33" w:rsidTr="00C00F33">
        <w:tc>
          <w:tcPr>
            <w:tcW w:w="421" w:type="dxa"/>
          </w:tcPr>
          <w:p w:rsidR="00C00F33" w:rsidRDefault="00C00F33" w:rsidP="00BE20C2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4139" w:type="dxa"/>
          </w:tcPr>
          <w:p w:rsidR="00C00F33" w:rsidRDefault="00C00F33" w:rsidP="00C00F33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 оценивать собственную и чужую речь с позиции соответствия языковым нормам / осуществлять речевой самоконтроль.</w:t>
            </w:r>
          </w:p>
        </w:tc>
      </w:tr>
      <w:tr w:rsidR="00C00F33" w:rsidTr="00C00F33">
        <w:tc>
          <w:tcPr>
            <w:tcW w:w="421" w:type="dxa"/>
          </w:tcPr>
          <w:p w:rsidR="00C00F33" w:rsidRDefault="00C00F33" w:rsidP="00BE20C2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4139" w:type="dxa"/>
          </w:tcPr>
          <w:p w:rsidR="00C00F33" w:rsidRDefault="00C00F33" w:rsidP="00C00F33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самоконтроль.</w:t>
            </w:r>
          </w:p>
        </w:tc>
      </w:tr>
      <w:tr w:rsidR="00C00F33" w:rsidTr="00C00F33">
        <w:tc>
          <w:tcPr>
            <w:tcW w:w="421" w:type="dxa"/>
          </w:tcPr>
          <w:p w:rsidR="00C00F33" w:rsidRDefault="00C00F33" w:rsidP="00BE20C2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14139" w:type="dxa"/>
          </w:tcPr>
          <w:p w:rsidR="00C00F33" w:rsidRDefault="00C00F33" w:rsidP="00C00F33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форме.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письма.</w:t>
            </w:r>
          </w:p>
        </w:tc>
      </w:tr>
      <w:tr w:rsidR="00C00F33" w:rsidTr="00C00F33">
        <w:tc>
          <w:tcPr>
            <w:tcW w:w="421" w:type="dxa"/>
          </w:tcPr>
          <w:p w:rsidR="00C00F33" w:rsidRDefault="00C00F33" w:rsidP="00BE20C2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14139" w:type="dxa"/>
          </w:tcPr>
          <w:p w:rsidR="00C00F33" w:rsidRDefault="00C00F33" w:rsidP="000B6D3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</w:t>
            </w:r>
            <w:r w:rsidR="000B6D3E">
              <w:rPr>
                <w:rFonts w:ascii="Calibri" w:hAnsi="Calibri" w:cs="Calibri"/>
                <w:color w:val="000000"/>
              </w:rPr>
              <w:t>оль.</w:t>
            </w:r>
          </w:p>
        </w:tc>
      </w:tr>
    </w:tbl>
    <w:p w:rsidR="00BE20C2" w:rsidRPr="00B34448" w:rsidRDefault="00BE20C2" w:rsidP="00BE20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E20C2" w:rsidRPr="00B34448" w:rsidRDefault="00BE20C2" w:rsidP="00BE20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E20C2" w:rsidRPr="00B34448" w:rsidRDefault="00BE20C2" w:rsidP="00BE20C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B34448">
        <w:rPr>
          <w:rFonts w:ascii="Times New Roman" w:eastAsia="Times New Roman" w:hAnsi="Times New Roman"/>
          <w:b/>
          <w:color w:val="000000"/>
          <w:lang w:eastAsia="ru-RU"/>
        </w:rPr>
        <w:t>Матинян Самвел: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139"/>
      </w:tblGrid>
      <w:tr w:rsidR="00C00F33" w:rsidTr="00CF4BEE">
        <w:tc>
          <w:tcPr>
            <w:tcW w:w="421" w:type="dxa"/>
          </w:tcPr>
          <w:p w:rsidR="00C00F33" w:rsidRDefault="00C00F33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4139" w:type="dxa"/>
          </w:tcPr>
          <w:p w:rsidR="00C00F33" w:rsidRPr="00C00F33" w:rsidRDefault="00C00F33" w:rsidP="00CF4BE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Списывать текст с пропусками орфограмм и пунктограмм,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письма.</w:t>
            </w:r>
          </w:p>
        </w:tc>
      </w:tr>
      <w:tr w:rsidR="00C00F33" w:rsidTr="00CF4BEE">
        <w:tc>
          <w:tcPr>
            <w:tcW w:w="421" w:type="dxa"/>
          </w:tcPr>
          <w:p w:rsidR="00C00F33" w:rsidRDefault="00C00F33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4139" w:type="dxa"/>
          </w:tcPr>
          <w:p w:rsidR="00C00F33" w:rsidRPr="00C00F33" w:rsidRDefault="00C00F33" w:rsidP="00CF4BE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ними.</w:t>
            </w:r>
          </w:p>
        </w:tc>
      </w:tr>
      <w:tr w:rsidR="00C00F33" w:rsidTr="00CF4BEE">
        <w:tc>
          <w:tcPr>
            <w:tcW w:w="421" w:type="dxa"/>
          </w:tcPr>
          <w:p w:rsidR="00C00F33" w:rsidRDefault="00C00F33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4139" w:type="dxa"/>
          </w:tcPr>
          <w:p w:rsidR="00C00F33" w:rsidRPr="00C00F33" w:rsidRDefault="00C00F33" w:rsidP="00CF4BE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 оценивать собственную и чужую речь с позиции соответствия языковым нормам / осуществлять речевой самоконтроль.</w:t>
            </w:r>
          </w:p>
        </w:tc>
      </w:tr>
      <w:tr w:rsidR="00C00F33" w:rsidTr="00CF4BEE">
        <w:tc>
          <w:tcPr>
            <w:tcW w:w="421" w:type="dxa"/>
          </w:tcPr>
          <w:p w:rsidR="00C00F33" w:rsidRDefault="00C00F33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14139" w:type="dxa"/>
          </w:tcPr>
          <w:p w:rsidR="00C00F33" w:rsidRPr="00C00F33" w:rsidRDefault="00C00F33" w:rsidP="00CF4BE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форме.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письма.</w:t>
            </w:r>
          </w:p>
        </w:tc>
      </w:tr>
      <w:tr w:rsidR="00C00F33" w:rsidTr="00CF4BEE">
        <w:tc>
          <w:tcPr>
            <w:tcW w:w="421" w:type="dxa"/>
          </w:tcPr>
          <w:p w:rsidR="00C00F33" w:rsidRDefault="00C00F33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14139" w:type="dxa"/>
          </w:tcPr>
          <w:p w:rsidR="00C00F33" w:rsidRDefault="00C00F33" w:rsidP="00C00F33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 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  соблюдать культуру чтения, говорения, аудирования и письма.</w:t>
            </w:r>
          </w:p>
        </w:tc>
      </w:tr>
      <w:tr w:rsidR="00C00F33" w:rsidTr="00CF4BEE">
        <w:tc>
          <w:tcPr>
            <w:tcW w:w="421" w:type="dxa"/>
          </w:tcPr>
          <w:p w:rsidR="00C00F33" w:rsidRDefault="00C00F33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14139" w:type="dxa"/>
          </w:tcPr>
          <w:p w:rsidR="00C00F33" w:rsidRPr="00C00F33" w:rsidRDefault="00C00F33" w:rsidP="00CF4BE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самоконтроль.</w:t>
            </w:r>
          </w:p>
        </w:tc>
      </w:tr>
      <w:tr w:rsidR="00C00F33" w:rsidTr="00CF4BEE">
        <w:tc>
          <w:tcPr>
            <w:tcW w:w="421" w:type="dxa"/>
          </w:tcPr>
          <w:p w:rsidR="00C00F33" w:rsidRDefault="00C00F33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14139" w:type="dxa"/>
          </w:tcPr>
          <w:p w:rsidR="00C00F33" w:rsidRDefault="00C00F33" w:rsidP="000B6D3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</w:t>
            </w:r>
            <w:r w:rsidR="000B6D3E">
              <w:rPr>
                <w:rFonts w:ascii="Calibri" w:hAnsi="Calibri" w:cs="Calibri"/>
                <w:color w:val="000000"/>
              </w:rPr>
              <w:t>цели общения и речевой ситуации.</w:t>
            </w:r>
          </w:p>
        </w:tc>
      </w:tr>
    </w:tbl>
    <w:p w:rsidR="00BE20C2" w:rsidRDefault="00BE20C2" w:rsidP="00BE20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00F33" w:rsidRPr="00C00F33" w:rsidRDefault="00C00F33" w:rsidP="00BE20C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00F33">
        <w:rPr>
          <w:rFonts w:ascii="Times New Roman" w:eastAsia="Times New Roman" w:hAnsi="Times New Roman"/>
          <w:b/>
          <w:color w:val="000000"/>
          <w:lang w:eastAsia="ru-RU"/>
        </w:rPr>
        <w:t>Мурзина Таисия: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139"/>
      </w:tblGrid>
      <w:tr w:rsidR="00C00F33" w:rsidTr="00CF4BEE">
        <w:tc>
          <w:tcPr>
            <w:tcW w:w="421" w:type="dxa"/>
          </w:tcPr>
          <w:p w:rsidR="00C00F33" w:rsidRDefault="00C00F33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4139" w:type="dxa"/>
          </w:tcPr>
          <w:p w:rsidR="00C00F33" w:rsidRDefault="000B6D3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 оценивать собственную и чужую речь с позиции соответствия языковым нормам / осуществлять речевой самоконтроль.</w:t>
            </w:r>
          </w:p>
        </w:tc>
      </w:tr>
      <w:tr w:rsidR="00C00F33" w:rsidTr="00CF4BEE">
        <w:tc>
          <w:tcPr>
            <w:tcW w:w="421" w:type="dxa"/>
          </w:tcPr>
          <w:p w:rsidR="00C00F33" w:rsidRDefault="00C00F33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4139" w:type="dxa"/>
          </w:tcPr>
          <w:p w:rsidR="00C00F33" w:rsidRDefault="000B6D3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ними.</w:t>
            </w:r>
          </w:p>
        </w:tc>
      </w:tr>
      <w:tr w:rsidR="00C00F33" w:rsidTr="00CF4BEE">
        <w:tc>
          <w:tcPr>
            <w:tcW w:w="421" w:type="dxa"/>
          </w:tcPr>
          <w:p w:rsidR="00C00F33" w:rsidRDefault="00C00F33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4139" w:type="dxa"/>
          </w:tcPr>
          <w:p w:rsidR="00C00F33" w:rsidRDefault="000B6D3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самоконтроль.</w:t>
            </w:r>
          </w:p>
        </w:tc>
      </w:tr>
      <w:tr w:rsidR="000B6D3E" w:rsidTr="00CF4BEE">
        <w:tc>
          <w:tcPr>
            <w:tcW w:w="421" w:type="dxa"/>
          </w:tcPr>
          <w:p w:rsidR="000B6D3E" w:rsidRDefault="000B6D3E" w:rsidP="000B6D3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14139" w:type="dxa"/>
          </w:tcPr>
          <w:p w:rsidR="000B6D3E" w:rsidRDefault="000B6D3E" w:rsidP="000B6D3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форме.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письма.</w:t>
            </w:r>
          </w:p>
        </w:tc>
      </w:tr>
    </w:tbl>
    <w:p w:rsidR="00C00F33" w:rsidRPr="00B34448" w:rsidRDefault="00C00F33" w:rsidP="00BE20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E20C2" w:rsidRPr="00B34448" w:rsidRDefault="00BE20C2" w:rsidP="00BE20C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B34448">
        <w:rPr>
          <w:rFonts w:ascii="Times New Roman" w:eastAsia="Times New Roman" w:hAnsi="Times New Roman"/>
          <w:b/>
          <w:color w:val="000000"/>
          <w:lang w:eastAsia="ru-RU"/>
        </w:rPr>
        <w:t>Порватова Анастасия: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139"/>
      </w:tblGrid>
      <w:tr w:rsidR="00C00F33" w:rsidTr="00CF4BEE">
        <w:tc>
          <w:tcPr>
            <w:tcW w:w="421" w:type="dxa"/>
          </w:tcPr>
          <w:p w:rsidR="00C00F33" w:rsidRDefault="00C00F33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4139" w:type="dxa"/>
          </w:tcPr>
          <w:p w:rsidR="00C00F33" w:rsidRPr="000B6D3E" w:rsidRDefault="000B6D3E" w:rsidP="00CF4BE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</w:tr>
      <w:tr w:rsidR="000B6D3E" w:rsidTr="00CF4BEE">
        <w:tc>
          <w:tcPr>
            <w:tcW w:w="421" w:type="dxa"/>
          </w:tcPr>
          <w:p w:rsidR="000B6D3E" w:rsidRDefault="000B6D3E" w:rsidP="000B6D3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4139" w:type="dxa"/>
          </w:tcPr>
          <w:p w:rsidR="000B6D3E" w:rsidRDefault="000B6D3E" w:rsidP="000B6D3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ситуации.</w:t>
            </w:r>
          </w:p>
        </w:tc>
      </w:tr>
    </w:tbl>
    <w:p w:rsidR="00BE20C2" w:rsidRPr="00B34448" w:rsidRDefault="00BE20C2" w:rsidP="00BE20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E20C2" w:rsidRPr="00B34448" w:rsidRDefault="00BE20C2" w:rsidP="00BE20C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B34448">
        <w:rPr>
          <w:rFonts w:ascii="Times New Roman" w:eastAsia="Times New Roman" w:hAnsi="Times New Roman"/>
          <w:b/>
          <w:color w:val="000000"/>
          <w:lang w:eastAsia="ru-RU"/>
        </w:rPr>
        <w:t>Савдиерова Карина: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139"/>
      </w:tblGrid>
      <w:tr w:rsidR="00C00F33" w:rsidTr="00CF4BEE">
        <w:tc>
          <w:tcPr>
            <w:tcW w:w="421" w:type="dxa"/>
          </w:tcPr>
          <w:p w:rsidR="00C00F33" w:rsidRDefault="00C00F33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4139" w:type="dxa"/>
          </w:tcPr>
          <w:p w:rsidR="00C00F33" w:rsidRDefault="000B6D3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ними.</w:t>
            </w:r>
          </w:p>
        </w:tc>
      </w:tr>
      <w:tr w:rsidR="000B6D3E" w:rsidTr="00CF4BEE">
        <w:tc>
          <w:tcPr>
            <w:tcW w:w="421" w:type="dxa"/>
          </w:tcPr>
          <w:p w:rsidR="000B6D3E" w:rsidRDefault="000B6D3E" w:rsidP="000B6D3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4139" w:type="dxa"/>
          </w:tcPr>
          <w:p w:rsidR="000B6D3E" w:rsidRDefault="000B6D3E" w:rsidP="000B6D3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самоконтроль.</w:t>
            </w:r>
          </w:p>
        </w:tc>
      </w:tr>
    </w:tbl>
    <w:p w:rsidR="00C00F33" w:rsidRDefault="00C00F33" w:rsidP="00BE20C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B6D3E" w:rsidRDefault="000B6D3E" w:rsidP="00BE20C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B6D3E" w:rsidRDefault="000B6D3E" w:rsidP="00BE20C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B6D3E" w:rsidRDefault="000B6D3E" w:rsidP="00BE20C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BE20C2" w:rsidRPr="00B34448" w:rsidRDefault="00BE20C2" w:rsidP="00BE20C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B34448">
        <w:rPr>
          <w:rFonts w:ascii="Times New Roman" w:eastAsia="Times New Roman" w:hAnsi="Times New Roman"/>
          <w:b/>
          <w:color w:val="000000"/>
          <w:lang w:eastAsia="ru-RU"/>
        </w:rPr>
        <w:lastRenderedPageBreak/>
        <w:t>Чумакова Ксения: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139"/>
      </w:tblGrid>
      <w:tr w:rsidR="00C00F33" w:rsidTr="00CF4BEE">
        <w:tc>
          <w:tcPr>
            <w:tcW w:w="421" w:type="dxa"/>
          </w:tcPr>
          <w:p w:rsidR="00C00F33" w:rsidRDefault="00C00F33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4139" w:type="dxa"/>
          </w:tcPr>
          <w:p w:rsidR="00C00F33" w:rsidRDefault="000B6D3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 оценивать собственную и чужую речь с позиции соответствия языковым нормам / осуществлять речевой самоконтроль.</w:t>
            </w:r>
          </w:p>
        </w:tc>
      </w:tr>
      <w:tr w:rsidR="00C00F33" w:rsidTr="00CF4BEE">
        <w:tc>
          <w:tcPr>
            <w:tcW w:w="421" w:type="dxa"/>
          </w:tcPr>
          <w:p w:rsidR="00C00F33" w:rsidRDefault="00C00F33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4139" w:type="dxa"/>
          </w:tcPr>
          <w:p w:rsidR="00C00F33" w:rsidRDefault="000B6D3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ними.</w:t>
            </w:r>
          </w:p>
        </w:tc>
      </w:tr>
      <w:tr w:rsidR="00C00F33" w:rsidTr="00CF4BEE">
        <w:tc>
          <w:tcPr>
            <w:tcW w:w="421" w:type="dxa"/>
          </w:tcPr>
          <w:p w:rsidR="00C00F33" w:rsidRDefault="00C00F33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4139" w:type="dxa"/>
          </w:tcPr>
          <w:p w:rsidR="00C00F33" w:rsidRDefault="000B6D3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самоконтроль.</w:t>
            </w:r>
          </w:p>
        </w:tc>
      </w:tr>
      <w:tr w:rsidR="00C00F33" w:rsidTr="00CF4BEE">
        <w:tc>
          <w:tcPr>
            <w:tcW w:w="421" w:type="dxa"/>
          </w:tcPr>
          <w:p w:rsidR="00C00F33" w:rsidRDefault="00C00F33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14139" w:type="dxa"/>
          </w:tcPr>
          <w:p w:rsidR="00C00F33" w:rsidRDefault="000B6D3E" w:rsidP="00CF4BE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самоконтроль.</w:t>
            </w:r>
          </w:p>
        </w:tc>
      </w:tr>
      <w:tr w:rsidR="000B6D3E" w:rsidTr="00CF4BEE">
        <w:tc>
          <w:tcPr>
            <w:tcW w:w="421" w:type="dxa"/>
          </w:tcPr>
          <w:p w:rsidR="000B6D3E" w:rsidRDefault="000B6D3E" w:rsidP="000B6D3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14139" w:type="dxa"/>
          </w:tcPr>
          <w:p w:rsidR="000B6D3E" w:rsidRPr="00C00F33" w:rsidRDefault="000B6D3E" w:rsidP="000B6D3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самоконтроль.</w:t>
            </w:r>
          </w:p>
        </w:tc>
      </w:tr>
      <w:tr w:rsidR="000B6D3E" w:rsidTr="00CF4BEE">
        <w:tc>
          <w:tcPr>
            <w:tcW w:w="421" w:type="dxa"/>
          </w:tcPr>
          <w:p w:rsidR="000B6D3E" w:rsidRDefault="000B6D3E" w:rsidP="000B6D3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14139" w:type="dxa"/>
          </w:tcPr>
          <w:p w:rsidR="000B6D3E" w:rsidRDefault="000B6D3E" w:rsidP="000B6D3E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ситуации.</w:t>
            </w:r>
          </w:p>
        </w:tc>
      </w:tr>
    </w:tbl>
    <w:p w:rsidR="006F0B5F" w:rsidRDefault="006F0B5F" w:rsidP="00CD61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5F" w:rsidRDefault="006F0B5F" w:rsidP="00CD61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B11" w:rsidRPr="00805E52" w:rsidRDefault="00764B11" w:rsidP="00CD611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64B11" w:rsidRPr="00805E52" w:rsidSect="001549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BC"/>
    <w:rsid w:val="000B6D3E"/>
    <w:rsid w:val="000F544E"/>
    <w:rsid w:val="00154971"/>
    <w:rsid w:val="001B2D4C"/>
    <w:rsid w:val="001D1AFE"/>
    <w:rsid w:val="00271D0D"/>
    <w:rsid w:val="0028727B"/>
    <w:rsid w:val="003400FB"/>
    <w:rsid w:val="005759F8"/>
    <w:rsid w:val="00611BB2"/>
    <w:rsid w:val="00612903"/>
    <w:rsid w:val="00683619"/>
    <w:rsid w:val="006F0B5F"/>
    <w:rsid w:val="007123F3"/>
    <w:rsid w:val="00726DA1"/>
    <w:rsid w:val="007507FC"/>
    <w:rsid w:val="00764B11"/>
    <w:rsid w:val="007658C1"/>
    <w:rsid w:val="00805E52"/>
    <w:rsid w:val="00860121"/>
    <w:rsid w:val="0093095A"/>
    <w:rsid w:val="009740FA"/>
    <w:rsid w:val="009800FD"/>
    <w:rsid w:val="00A172F9"/>
    <w:rsid w:val="00AB24CF"/>
    <w:rsid w:val="00BC02D1"/>
    <w:rsid w:val="00BE20C2"/>
    <w:rsid w:val="00C00F33"/>
    <w:rsid w:val="00C30E76"/>
    <w:rsid w:val="00CD6115"/>
    <w:rsid w:val="00D044A1"/>
    <w:rsid w:val="00D546BC"/>
    <w:rsid w:val="00E0192A"/>
    <w:rsid w:val="00E4348D"/>
    <w:rsid w:val="00EA41B3"/>
    <w:rsid w:val="00EF3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537CD-B39C-4052-A324-B8F59142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D6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B512-C921-4D04-94A5-8A5AD38B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Вера Васильевна</cp:lastModifiedBy>
  <cp:revision>3</cp:revision>
  <dcterms:created xsi:type="dcterms:W3CDTF">2024-06-13T07:56:00Z</dcterms:created>
  <dcterms:modified xsi:type="dcterms:W3CDTF">2024-06-13T07:56:00Z</dcterms:modified>
</cp:coreProperties>
</file>